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1A9D" w:rsidRDefault="004674D2" w:rsidP="00595CD2">
      <w:pPr>
        <w:pStyle w:val="normal0"/>
        <w:jc w:val="center"/>
      </w:pPr>
      <w:r>
        <w:rPr>
          <w:noProof/>
        </w:rPr>
        <w:drawing>
          <wp:inline distT="0" distB="0" distL="0" distR="0">
            <wp:extent cx="762000" cy="762000"/>
            <wp:effectExtent l="0" t="0" r="0" b="0"/>
            <wp:docPr id="2" name="image03.jpg" descr="http://beslter.org/images/data-jam/logo-2-copy.jpg"/>
            <wp:cNvGraphicFramePr/>
            <a:graphic xmlns:a="http://schemas.openxmlformats.org/drawingml/2006/main">
              <a:graphicData uri="http://schemas.openxmlformats.org/drawingml/2006/picture">
                <pic:pic xmlns:pic="http://schemas.openxmlformats.org/drawingml/2006/picture">
                  <pic:nvPicPr>
                    <pic:cNvPr id="0" name="image03.jpg" descr="http://beslter.org/images/data-jam/logo-2-copy.jpg"/>
                    <pic:cNvPicPr preferRelativeResize="0"/>
                  </pic:nvPicPr>
                  <pic:blipFill>
                    <a:blip r:embed="rId5" cstate="print"/>
                    <a:srcRect/>
                    <a:stretch>
                      <a:fillRect/>
                    </a:stretch>
                  </pic:blipFill>
                  <pic:spPr>
                    <a:xfrm>
                      <a:off x="0" y="0"/>
                      <a:ext cx="762000" cy="762000"/>
                    </a:xfrm>
                    <a:prstGeom prst="rect">
                      <a:avLst/>
                    </a:prstGeom>
                    <a:ln/>
                  </pic:spPr>
                </pic:pic>
              </a:graphicData>
            </a:graphic>
          </wp:inline>
        </w:drawing>
      </w:r>
      <w:r>
        <w:rPr>
          <w:rFonts w:ascii="Times New Roman" w:eastAsia="Times New Roman" w:hAnsi="Times New Roman" w:cs="Times New Roman"/>
          <w:sz w:val="36"/>
          <w:szCs w:val="36"/>
        </w:rPr>
        <w:t xml:space="preserve">Baltimore Data Jam: </w:t>
      </w:r>
      <w:r w:rsidR="00535CE9">
        <w:rPr>
          <w:rFonts w:ascii="Times New Roman" w:eastAsia="Times New Roman" w:hAnsi="Times New Roman" w:cs="Times New Roman"/>
          <w:sz w:val="36"/>
          <w:szCs w:val="36"/>
        </w:rPr>
        <w:t>Fecal Bacteria</w:t>
      </w:r>
      <w:r w:rsidR="00595CD2">
        <w:rPr>
          <w:rFonts w:ascii="Times New Roman" w:eastAsia="Times New Roman" w:hAnsi="Times New Roman" w:cs="Times New Roman"/>
          <w:sz w:val="36"/>
          <w:szCs w:val="36"/>
        </w:rPr>
        <w:t xml:space="preserve"> </w:t>
      </w:r>
      <w:r w:rsidR="00535CE9">
        <w:rPr>
          <w:rFonts w:ascii="Times New Roman" w:eastAsia="Times New Roman" w:hAnsi="Times New Roman" w:cs="Times New Roman"/>
          <w:sz w:val="36"/>
          <w:szCs w:val="36"/>
        </w:rPr>
        <w:t>in Baltimore’s Waters</w:t>
      </w:r>
    </w:p>
    <w:p w:rsidR="003D1A9D" w:rsidRDefault="004674D2">
      <w:pPr>
        <w:pStyle w:val="normal0"/>
      </w:pPr>
      <w:r>
        <w:rPr>
          <w:rFonts w:ascii="Times New Roman" w:eastAsia="Times New Roman" w:hAnsi="Times New Roman" w:cs="Times New Roman"/>
          <w:sz w:val="24"/>
          <w:szCs w:val="24"/>
        </w:rPr>
        <w:t>The</w:t>
      </w:r>
      <w:r w:rsidR="00535CE9">
        <w:rPr>
          <w:rFonts w:ascii="Times New Roman" w:eastAsia="Times New Roman" w:hAnsi="Times New Roman" w:cs="Times New Roman"/>
          <w:sz w:val="24"/>
          <w:szCs w:val="24"/>
        </w:rPr>
        <w:t xml:space="preserve"> Baltimore Ecosystem Study (BES)</w:t>
      </w:r>
      <w:r>
        <w:rPr>
          <w:rFonts w:ascii="Times New Roman" w:eastAsia="Times New Roman" w:hAnsi="Times New Roman" w:cs="Times New Roman"/>
          <w:sz w:val="24"/>
          <w:szCs w:val="24"/>
        </w:rPr>
        <w:t xml:space="preserve"> is a Long Term Ecological Study funded by the National Science Foundation. Their goal is to conduct long term research at ecological sites in Baltimore City and the surrounding areas. They broaden the idea of ecology to not only focus on the natural world, but include the people and the cities they live in, to better understand their role in the environment. </w:t>
      </w:r>
      <w:r w:rsidR="00AA6C84">
        <w:rPr>
          <w:rFonts w:ascii="Times New Roman" w:hAnsi="Times New Roman" w:cs="Times New Roman"/>
          <w:sz w:val="24"/>
          <w:szCs w:val="24"/>
        </w:rPr>
        <w:t>These data represent fecal bacteria colony counts per 100mL of water sample</w:t>
      </w:r>
      <w:r w:rsidR="00535CE9">
        <w:rPr>
          <w:rFonts w:ascii="Times New Roman" w:hAnsi="Times New Roman" w:cs="Times New Roman"/>
          <w:sz w:val="24"/>
          <w:szCs w:val="24"/>
        </w:rPr>
        <w:t>d</w:t>
      </w:r>
      <w:r w:rsidR="00AA6C84">
        <w:rPr>
          <w:rFonts w:ascii="Times New Roman" w:hAnsi="Times New Roman" w:cs="Times New Roman"/>
          <w:sz w:val="24"/>
          <w:szCs w:val="24"/>
        </w:rPr>
        <w:t xml:space="preserve"> at various locations within Baltimore’s waters.  </w:t>
      </w:r>
    </w:p>
    <w:p w:rsidR="003D1A9D" w:rsidRDefault="004674D2">
      <w:pPr>
        <w:pStyle w:val="normal0"/>
        <w:numPr>
          <w:ilvl w:val="0"/>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Dataset Variables:</w:t>
      </w:r>
    </w:p>
    <w:p w:rsidR="003D1A9D" w:rsidRDefault="004739AD">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Date – date </w:t>
      </w:r>
      <w:r w:rsidR="00AA6C84">
        <w:rPr>
          <w:rFonts w:ascii="Times New Roman" w:eastAsia="Times New Roman" w:hAnsi="Times New Roman" w:cs="Times New Roman"/>
          <w:sz w:val="24"/>
          <w:szCs w:val="24"/>
        </w:rPr>
        <w:t>sample was collected</w:t>
      </w:r>
    </w:p>
    <w:p w:rsidR="003D1A9D" w:rsidRPr="00AA6C84" w:rsidRDefault="00AA6C84" w:rsidP="00AA6C84">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stations</w:t>
      </w:r>
      <w:r w:rsidR="00473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name of station where sample was collected</w:t>
      </w:r>
    </w:p>
    <w:p w:rsidR="00AA6C84" w:rsidRPr="00A9277B" w:rsidRDefault="00AA6C84" w:rsidP="00AA6C84">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colonies per 100mL of water</w:t>
      </w:r>
    </w:p>
    <w:p w:rsidR="003D1A9D" w:rsidRDefault="004674D2">
      <w:pPr>
        <w:pStyle w:val="normal0"/>
        <w:numPr>
          <w:ilvl w:val="0"/>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Dataset Timeframe: </w:t>
      </w:r>
    </w:p>
    <w:p w:rsidR="003D1A9D" w:rsidRDefault="004739AD">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data were collected </w:t>
      </w:r>
      <w:r w:rsidR="0045646F">
        <w:rPr>
          <w:rFonts w:ascii="Times New Roman" w:eastAsia="Times New Roman" w:hAnsi="Times New Roman" w:cs="Times New Roman"/>
          <w:sz w:val="24"/>
          <w:szCs w:val="24"/>
        </w:rPr>
        <w:t>approximately twice monthly from May 1, 2013-November 12, 2014.</w:t>
      </w:r>
    </w:p>
    <w:p w:rsidR="003D1A9D" w:rsidRDefault="004674D2">
      <w:pPr>
        <w:pStyle w:val="normal0"/>
        <w:numPr>
          <w:ilvl w:val="0"/>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Collection Methods:</w:t>
      </w:r>
    </w:p>
    <w:p w:rsidR="00A9277B" w:rsidRPr="00A22356" w:rsidRDefault="00AA6C84" w:rsidP="00A22356">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Fecal bacteria are measured through the collection of a water sample for analysis by a laboratory.  Water samples were collected from halfway between the water’s surface and river bottom at each station.  Samples were </w:t>
      </w:r>
      <w:r w:rsidR="00535CE9">
        <w:rPr>
          <w:rFonts w:ascii="Times New Roman" w:eastAsia="Times New Roman" w:hAnsi="Times New Roman" w:cs="Times New Roman"/>
          <w:sz w:val="24"/>
          <w:szCs w:val="24"/>
        </w:rPr>
        <w:t>placed on ice</w:t>
      </w:r>
      <w:r>
        <w:rPr>
          <w:rFonts w:ascii="Times New Roman" w:eastAsia="Times New Roman" w:hAnsi="Times New Roman" w:cs="Times New Roman"/>
          <w:sz w:val="24"/>
          <w:szCs w:val="24"/>
        </w:rPr>
        <w:t xml:space="preserve"> and delivered the same day to the lab.  </w:t>
      </w:r>
      <w:proofErr w:type="spellStart"/>
      <w:r w:rsidRPr="00AA6C84">
        <w:rPr>
          <w:rFonts w:ascii="Times New Roman" w:eastAsia="Times New Roman" w:hAnsi="Times New Roman" w:cs="Times New Roman"/>
          <w:sz w:val="24"/>
          <w:szCs w:val="24"/>
        </w:rPr>
        <w:t>Enterococcus</w:t>
      </w:r>
      <w:proofErr w:type="spellEnd"/>
      <w:r w:rsidRPr="00AA6C84">
        <w:rPr>
          <w:rFonts w:ascii="Times New Roman" w:eastAsia="Times New Roman" w:hAnsi="Times New Roman" w:cs="Times New Roman"/>
          <w:sz w:val="24"/>
          <w:szCs w:val="24"/>
        </w:rPr>
        <w:t xml:space="preserve"> fecal bacteria data </w:t>
      </w:r>
      <w:r>
        <w:rPr>
          <w:rFonts w:ascii="Times New Roman" w:eastAsia="Times New Roman" w:hAnsi="Times New Roman" w:cs="Times New Roman"/>
          <w:sz w:val="24"/>
          <w:szCs w:val="24"/>
        </w:rPr>
        <w:t xml:space="preserve">is assessed </w:t>
      </w:r>
      <w:r w:rsidRPr="00AA6C84">
        <w:rPr>
          <w:rFonts w:ascii="Times New Roman" w:eastAsia="Times New Roman" w:hAnsi="Times New Roman" w:cs="Times New Roman"/>
          <w:sz w:val="24"/>
          <w:szCs w:val="24"/>
        </w:rPr>
        <w:t>using the State of Maryland’s numeric human health thresholds for body-contact water recreation (“Low Risk” &lt; 61 colonies/100mL; “Medium Risk” 61 - 151 colonies/100mL; “High Risk” &gt; 151 colonies/100mL).</w:t>
      </w:r>
    </w:p>
    <w:p w:rsidR="003D1A9D" w:rsidRDefault="004674D2">
      <w:pPr>
        <w:pStyle w:val="normal0"/>
        <w:numPr>
          <w:ilvl w:val="0"/>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Information About Sites </w:t>
      </w:r>
    </w:p>
    <w:p w:rsidR="00A9277B" w:rsidRDefault="00AA6C84">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Fort McHenry Channel</w:t>
      </w:r>
    </w:p>
    <w:p w:rsidR="00AA6C84" w:rsidRDefault="00AA6C84">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Jones Falls Outlet</w:t>
      </w:r>
    </w:p>
    <w:p w:rsidR="00AA6C84" w:rsidRDefault="00AA6C84">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Patapsco Outlet</w:t>
      </w:r>
    </w:p>
    <w:p w:rsidR="00AA6C84" w:rsidRDefault="00AA6C84">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Ferry Bar Park</w:t>
      </w:r>
    </w:p>
    <w:p w:rsidR="00AA6C84" w:rsidRDefault="00AA6C84">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Middle Branch A</w:t>
      </w:r>
    </w:p>
    <w:p w:rsidR="00AA6C84" w:rsidRDefault="00AA6C84">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Northwest Branch A</w:t>
      </w:r>
    </w:p>
    <w:p w:rsidR="003D1A9D" w:rsidRDefault="00AA6C84" w:rsidP="00AA6C84">
      <w:pPr>
        <w:pStyle w:val="normal0"/>
        <w:numPr>
          <w:ilvl w:val="1"/>
          <w:numId w:val="2"/>
        </w:numPr>
        <w:spacing w:after="0" w:line="276" w:lineRule="auto"/>
        <w:ind w:hanging="360"/>
        <w:contextualSpacing/>
      </w:pPr>
      <w:r w:rsidRPr="00AA6C84">
        <w:rPr>
          <w:rFonts w:ascii="Times New Roman" w:eastAsia="Times New Roman" w:hAnsi="Times New Roman" w:cs="Times New Roman"/>
          <w:sz w:val="24"/>
          <w:szCs w:val="24"/>
        </w:rPr>
        <w:t>Canton Park</w:t>
      </w:r>
    </w:p>
    <w:p w:rsidR="003D1A9D" w:rsidRDefault="003D1A9D" w:rsidP="00A9277B">
      <w:pPr>
        <w:pStyle w:val="normal0"/>
        <w:spacing w:after="0" w:line="276" w:lineRule="auto"/>
        <w:ind w:left="1080"/>
      </w:pPr>
    </w:p>
    <w:p w:rsidR="003D1A9D" w:rsidRDefault="004674D2">
      <w:pPr>
        <w:pStyle w:val="normal0"/>
        <w:numPr>
          <w:ilvl w:val="0"/>
          <w:numId w:val="3"/>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Contact Person for Dataset: </w:t>
      </w:r>
    </w:p>
    <w:p w:rsidR="004739AD" w:rsidRDefault="00AA6C84" w:rsidP="00474A61">
      <w:pPr>
        <w:pStyle w:val="normal0"/>
        <w:numPr>
          <w:ilvl w:val="0"/>
          <w:numId w:val="7"/>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Blue Water Baltimore, </w:t>
      </w:r>
      <w:hyperlink r:id="rId6" w:history="1">
        <w:r w:rsidRPr="00BC6FC0">
          <w:rPr>
            <w:rStyle w:val="Hyperlink"/>
            <w:rFonts w:ascii="Times New Roman" w:eastAsia="Times New Roman" w:hAnsi="Times New Roman" w:cs="Times New Roman"/>
            <w:sz w:val="24"/>
            <w:szCs w:val="24"/>
          </w:rPr>
          <w:t>www.bluewaterbaltimore.org</w:t>
        </w:r>
      </w:hyperlink>
      <w:r>
        <w:rPr>
          <w:rFonts w:ascii="Times New Roman" w:eastAsia="Times New Roman" w:hAnsi="Times New Roman" w:cs="Times New Roman"/>
          <w:sz w:val="24"/>
          <w:szCs w:val="24"/>
        </w:rPr>
        <w:t xml:space="preserve">  </w:t>
      </w:r>
    </w:p>
    <w:p w:rsidR="003D1A9D" w:rsidRDefault="003D1A9D">
      <w:pPr>
        <w:pStyle w:val="normal0"/>
        <w:spacing w:after="0" w:line="276" w:lineRule="auto"/>
        <w:ind w:left="360"/>
      </w:pPr>
    </w:p>
    <w:p w:rsidR="003D1A9D" w:rsidRDefault="004674D2">
      <w:pPr>
        <w:pStyle w:val="normal0"/>
        <w:numPr>
          <w:ilvl w:val="0"/>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Information </w:t>
      </w:r>
    </w:p>
    <w:p w:rsidR="00885E00" w:rsidRDefault="00CA6D8C" w:rsidP="00CA6D8C">
      <w:pPr>
        <w:pStyle w:val="ListParagraph"/>
        <w:numPr>
          <w:ilvl w:val="0"/>
          <w:numId w:val="6"/>
        </w:numPr>
        <w:spacing w:after="0" w:line="276" w:lineRule="auto"/>
        <w:rPr>
          <w:rFonts w:ascii="Times New Roman" w:hAnsi="Times New Roman" w:cs="Times New Roman"/>
          <w:color w:val="362C1D"/>
          <w:sz w:val="24"/>
          <w:szCs w:val="24"/>
          <w:shd w:val="clear" w:color="auto" w:fill="FFFFFF"/>
        </w:rPr>
      </w:pPr>
      <w:r w:rsidRPr="00CA6D8C">
        <w:rPr>
          <w:rFonts w:ascii="Times New Roman" w:hAnsi="Times New Roman" w:cs="Times New Roman"/>
          <w:color w:val="362C1D"/>
          <w:sz w:val="24"/>
          <w:szCs w:val="24"/>
          <w:shd w:val="clear" w:color="auto" w:fill="FFFFFF"/>
        </w:rPr>
        <w:lastRenderedPageBreak/>
        <w:t xml:space="preserve">Fecal bacteria are bacteria from animal (including human) waste or feces, and are measured as a concentration of bacterial colonies (colonies/100mL) present in the water. Fecal bacteria are a diverse group of microorganisms, and there are several different groups of fecal bacteria that are used for monitoring water. For this study, we measure the concentration of </w:t>
      </w:r>
      <w:proofErr w:type="spellStart"/>
      <w:r w:rsidRPr="00CA6D8C">
        <w:rPr>
          <w:rFonts w:ascii="Times New Roman" w:hAnsi="Times New Roman" w:cs="Times New Roman"/>
          <w:color w:val="362C1D"/>
          <w:sz w:val="24"/>
          <w:szCs w:val="24"/>
          <w:shd w:val="clear" w:color="auto" w:fill="FFFFFF"/>
        </w:rPr>
        <w:t>Enterococcus</w:t>
      </w:r>
      <w:proofErr w:type="spellEnd"/>
      <w:r w:rsidRPr="00CA6D8C">
        <w:rPr>
          <w:rFonts w:ascii="Times New Roman" w:hAnsi="Times New Roman" w:cs="Times New Roman"/>
          <w:color w:val="362C1D"/>
          <w:sz w:val="24"/>
          <w:szCs w:val="24"/>
          <w:shd w:val="clear" w:color="auto" w:fill="FFFFFF"/>
        </w:rPr>
        <w:t xml:space="preserve"> fecal bacteria, which are used as an indicator for potential sewage contamination and human health risk from water contact. Fecal bacteria enter waterways through </w:t>
      </w:r>
      <w:proofErr w:type="spellStart"/>
      <w:r w:rsidRPr="00CA6D8C">
        <w:rPr>
          <w:rFonts w:ascii="Times New Roman" w:hAnsi="Times New Roman" w:cs="Times New Roman"/>
          <w:color w:val="362C1D"/>
          <w:sz w:val="24"/>
          <w:szCs w:val="24"/>
          <w:shd w:val="clear" w:color="auto" w:fill="FFFFFF"/>
        </w:rPr>
        <w:t>stormwater</w:t>
      </w:r>
      <w:proofErr w:type="spellEnd"/>
      <w:r w:rsidRPr="00CA6D8C">
        <w:rPr>
          <w:rFonts w:ascii="Times New Roman" w:hAnsi="Times New Roman" w:cs="Times New Roman"/>
          <w:color w:val="362C1D"/>
          <w:sz w:val="24"/>
          <w:szCs w:val="24"/>
          <w:shd w:val="clear" w:color="auto" w:fill="FFFFFF"/>
        </w:rPr>
        <w:t xml:space="preserve"> runoff that carries fecal bacteria from animal waste deposited throughout the environment, such as pet waste, and through overflows of human sewage from septic tanks, sanitary sewer pipes, and wastewater treatment plants.</w:t>
      </w:r>
    </w:p>
    <w:p w:rsidR="00CA6D8C" w:rsidRDefault="00CA6D8C" w:rsidP="00CA6D8C">
      <w:pPr>
        <w:pStyle w:val="ListParagraph"/>
        <w:numPr>
          <w:ilvl w:val="0"/>
          <w:numId w:val="6"/>
        </w:numPr>
        <w:spacing w:after="0" w:line="276" w:lineRule="auto"/>
        <w:rPr>
          <w:rStyle w:val="apple-converted-space"/>
          <w:rFonts w:ascii="Times New Roman" w:hAnsi="Times New Roman" w:cs="Times New Roman"/>
          <w:color w:val="362C1D"/>
          <w:sz w:val="24"/>
          <w:szCs w:val="24"/>
          <w:shd w:val="clear" w:color="auto" w:fill="FFFFFF"/>
        </w:rPr>
      </w:pPr>
      <w:proofErr w:type="spellStart"/>
      <w:r w:rsidRPr="00CA6D8C">
        <w:rPr>
          <w:rStyle w:val="apple-converted-space"/>
          <w:rFonts w:ascii="Times New Roman" w:hAnsi="Times New Roman" w:cs="Times New Roman"/>
          <w:color w:val="362C1D"/>
          <w:sz w:val="24"/>
          <w:szCs w:val="24"/>
          <w:shd w:val="clear" w:color="auto" w:fill="FFFFFF"/>
        </w:rPr>
        <w:t>Enteroccocus</w:t>
      </w:r>
      <w:proofErr w:type="spellEnd"/>
      <w:r w:rsidRPr="00CA6D8C">
        <w:rPr>
          <w:rStyle w:val="apple-converted-space"/>
          <w:rFonts w:ascii="Times New Roman" w:hAnsi="Times New Roman" w:cs="Times New Roman"/>
          <w:color w:val="362C1D"/>
          <w:sz w:val="24"/>
          <w:szCs w:val="24"/>
          <w:shd w:val="clear" w:color="auto" w:fill="FFFFFF"/>
        </w:rPr>
        <w:t> fecal bacteria are a reliable indicator for waterborne pathogens that are excreted by mammals and humans, such as Staphylococcus, Hepatitis A, Cryptosporidium, West Nile Virus, and other microorganisms that can cause gastrointestinal illness and skin and eye infections. For this reason, collection of this data is important for assessing the human health risk of recreational water contact.</w:t>
      </w:r>
    </w:p>
    <w:p w:rsidR="00CA6D8C" w:rsidRPr="00A22356" w:rsidRDefault="00CA6D8C" w:rsidP="00CA6D8C">
      <w:pPr>
        <w:pStyle w:val="ListParagraph"/>
        <w:spacing w:after="0" w:line="276" w:lineRule="auto"/>
        <w:rPr>
          <w:rStyle w:val="apple-converted-space"/>
          <w:rFonts w:ascii="Times New Roman" w:hAnsi="Times New Roman" w:cs="Times New Roman"/>
          <w:color w:val="362C1D"/>
          <w:sz w:val="24"/>
          <w:szCs w:val="24"/>
          <w:shd w:val="clear" w:color="auto" w:fill="FFFFFF"/>
        </w:rPr>
      </w:pPr>
    </w:p>
    <w:p w:rsidR="003D1A9D" w:rsidRDefault="004674D2">
      <w:pPr>
        <w:pStyle w:val="normal0"/>
        <w:numPr>
          <w:ilvl w:val="0"/>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 to Maryland State Curriculum</w:t>
      </w:r>
    </w:p>
    <w:p w:rsidR="001A6DA6" w:rsidRDefault="001A6DA6" w:rsidP="001A6DA6">
      <w:pPr>
        <w:pStyle w:val="normal0"/>
        <w:spacing w:after="0" w:line="276" w:lineRule="auto"/>
        <w:ind w:left="360"/>
        <w:rPr>
          <w:rFonts w:ascii="Times New Roman" w:eastAsia="Times New Roman" w:hAnsi="Times New Roman" w:cs="Times New Roman"/>
          <w:b/>
          <w:sz w:val="24"/>
          <w:szCs w:val="24"/>
        </w:rPr>
      </w:pPr>
    </w:p>
    <w:p w:rsidR="001A6DA6" w:rsidRPr="001A6DA6" w:rsidRDefault="001A6DA6" w:rsidP="001A6DA6">
      <w:pPr>
        <w:pStyle w:val="normal0"/>
        <w:spacing w:after="0" w:line="276" w:lineRule="auto"/>
        <w:ind w:left="360"/>
        <w:rPr>
          <w:rFonts w:ascii="Times New Roman" w:eastAsia="Times New Roman" w:hAnsi="Times New Roman" w:cs="Times New Roman"/>
          <w:b/>
          <w:sz w:val="24"/>
          <w:szCs w:val="24"/>
        </w:rPr>
      </w:pPr>
      <w:r w:rsidRPr="001A6DA6">
        <w:rPr>
          <w:rFonts w:ascii="Times New Roman" w:eastAsia="Times New Roman" w:hAnsi="Times New Roman" w:cs="Times New Roman"/>
          <w:b/>
          <w:sz w:val="24"/>
          <w:szCs w:val="24"/>
        </w:rPr>
        <w:t>Goal 3:  Concepts of Biology</w:t>
      </w:r>
    </w:p>
    <w:p w:rsidR="001A6DA6" w:rsidRDefault="00535CE9" w:rsidP="00535CE9">
      <w:pPr>
        <w:pStyle w:val="normal0"/>
        <w:numPr>
          <w:ilvl w:val="0"/>
          <w:numId w:val="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Expectation 3.2 Students will demonstrate an understanding that all organisms are composed of cells which can function independently or as part of </w:t>
      </w:r>
      <w:proofErr w:type="spellStart"/>
      <w:r>
        <w:rPr>
          <w:rFonts w:ascii="Times New Roman" w:eastAsia="Times New Roman" w:hAnsi="Times New Roman" w:cs="Times New Roman"/>
          <w:sz w:val="24"/>
          <w:szCs w:val="24"/>
        </w:rPr>
        <w:t>multicellular</w:t>
      </w:r>
      <w:proofErr w:type="spellEnd"/>
      <w:r>
        <w:rPr>
          <w:rFonts w:ascii="Times New Roman" w:eastAsia="Times New Roman" w:hAnsi="Times New Roman" w:cs="Times New Roman"/>
          <w:sz w:val="24"/>
          <w:szCs w:val="24"/>
        </w:rPr>
        <w:t xml:space="preserve"> organisms.</w:t>
      </w:r>
    </w:p>
    <w:p w:rsidR="00535CE9" w:rsidRDefault="00535CE9" w:rsidP="00535CE9">
      <w:pPr>
        <w:pStyle w:val="normal0"/>
        <w:numPr>
          <w:ilvl w:val="1"/>
          <w:numId w:val="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 3.2.2 Students will conclude that cells exist within a narrow range of environmental conditions and changes to that environment, either naturally occurring or induced, may cause changes in the metabolic activity of the cell or organism</w:t>
      </w:r>
    </w:p>
    <w:p w:rsidR="00535CE9" w:rsidRDefault="00535CE9" w:rsidP="00535CE9">
      <w:pPr>
        <w:pStyle w:val="normal0"/>
        <w:numPr>
          <w:ilvl w:val="0"/>
          <w:numId w:val="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Expectation 3.5 Students will investigate the interdependence of diverse living organisms and their interactions with the components of the biosphere</w:t>
      </w:r>
    </w:p>
    <w:p w:rsidR="00535CE9" w:rsidRDefault="00535CE9" w:rsidP="00535CE9">
      <w:pPr>
        <w:pStyle w:val="normal0"/>
        <w:numPr>
          <w:ilvl w:val="1"/>
          <w:numId w:val="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 3.5.3 The student will investigate how natural and man-made changes in environmental conditions will affect individual organism and the dynamics of populations</w:t>
      </w:r>
    </w:p>
    <w:p w:rsidR="00535CE9" w:rsidRDefault="00535CE9" w:rsidP="00535CE9">
      <w:pPr>
        <w:pStyle w:val="normal0"/>
        <w:spacing w:after="0" w:line="276" w:lineRule="auto"/>
        <w:rPr>
          <w:rFonts w:ascii="Times New Roman" w:eastAsia="Times New Roman" w:hAnsi="Times New Roman" w:cs="Times New Roman"/>
          <w:sz w:val="24"/>
          <w:szCs w:val="24"/>
        </w:rPr>
      </w:pPr>
    </w:p>
    <w:p w:rsidR="00535CE9" w:rsidRPr="00535CE9" w:rsidRDefault="00535CE9" w:rsidP="00535CE9">
      <w:pPr>
        <w:pStyle w:val="normal0"/>
        <w:spacing w:after="0" w:line="276" w:lineRule="auto"/>
        <w:rPr>
          <w:rFonts w:ascii="Times New Roman" w:eastAsia="Times New Roman" w:hAnsi="Times New Roman" w:cs="Times New Roman"/>
          <w:b/>
          <w:sz w:val="24"/>
          <w:szCs w:val="24"/>
        </w:rPr>
      </w:pPr>
      <w:r w:rsidRPr="00535CE9">
        <w:rPr>
          <w:rFonts w:ascii="Times New Roman" w:eastAsia="Times New Roman" w:hAnsi="Times New Roman" w:cs="Times New Roman"/>
          <w:b/>
          <w:sz w:val="24"/>
          <w:szCs w:val="24"/>
        </w:rPr>
        <w:t>Goal 6:  Environmental Science</w:t>
      </w:r>
    </w:p>
    <w:p w:rsidR="00535CE9" w:rsidRDefault="00535CE9" w:rsidP="00535CE9">
      <w:pPr>
        <w:pStyle w:val="normal0"/>
        <w:numPr>
          <w:ilvl w:val="0"/>
          <w:numId w:val="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Expectation 6.3 Students will analyze the relationships between humans and earth’s resources</w:t>
      </w:r>
    </w:p>
    <w:p w:rsidR="00535CE9" w:rsidRDefault="00535CE9" w:rsidP="00535CE9">
      <w:pPr>
        <w:pStyle w:val="normal0"/>
        <w:numPr>
          <w:ilvl w:val="1"/>
          <w:numId w:val="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 6.3.2 Students will evaluate the interrelationship between humans and water quality and quantity.</w:t>
      </w:r>
    </w:p>
    <w:p w:rsidR="00535CE9" w:rsidRDefault="00535C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D1A9D" w:rsidRDefault="004674D2">
      <w:pPr>
        <w:pStyle w:val="normal0"/>
        <w:numPr>
          <w:ilvl w:val="0"/>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Inquiry Idea Starters</w:t>
      </w:r>
    </w:p>
    <w:p w:rsidR="003D1A9D" w:rsidRPr="0045646F" w:rsidRDefault="004674D2">
      <w:pPr>
        <w:pStyle w:val="normal0"/>
        <w:numPr>
          <w:ilvl w:val="1"/>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How do </w:t>
      </w:r>
      <w:r w:rsidR="00535CE9">
        <w:rPr>
          <w:rFonts w:ascii="Times New Roman" w:eastAsia="Times New Roman" w:hAnsi="Times New Roman" w:cs="Times New Roman"/>
          <w:sz w:val="24"/>
          <w:szCs w:val="24"/>
        </w:rPr>
        <w:t>fecal bacteria</w:t>
      </w:r>
      <w:r w:rsidR="0045646F">
        <w:rPr>
          <w:rFonts w:ascii="Times New Roman" w:eastAsia="Times New Roman" w:hAnsi="Times New Roman" w:cs="Times New Roman"/>
          <w:sz w:val="24"/>
          <w:szCs w:val="24"/>
        </w:rPr>
        <w:t xml:space="preserve"> levels differ across sites for the same date?</w:t>
      </w:r>
    </w:p>
    <w:p w:rsidR="0045646F" w:rsidRPr="0045646F" w:rsidRDefault="0045646F">
      <w:pPr>
        <w:pStyle w:val="normal0"/>
        <w:numPr>
          <w:ilvl w:val="1"/>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What might cause a spike </w:t>
      </w:r>
      <w:r w:rsidR="00535CE9">
        <w:rPr>
          <w:rFonts w:ascii="Times New Roman" w:eastAsia="Times New Roman" w:hAnsi="Times New Roman" w:cs="Times New Roman"/>
          <w:sz w:val="24"/>
          <w:szCs w:val="24"/>
        </w:rPr>
        <w:t>in fecal bacteria</w:t>
      </w:r>
      <w:r>
        <w:rPr>
          <w:rFonts w:ascii="Times New Roman" w:eastAsia="Times New Roman" w:hAnsi="Times New Roman" w:cs="Times New Roman"/>
          <w:sz w:val="24"/>
          <w:szCs w:val="24"/>
        </w:rPr>
        <w:t xml:space="preserve"> </w:t>
      </w:r>
      <w:r w:rsidR="00BC3AB3">
        <w:rPr>
          <w:rFonts w:ascii="Times New Roman" w:eastAsia="Times New Roman" w:hAnsi="Times New Roman" w:cs="Times New Roman"/>
          <w:sz w:val="24"/>
          <w:szCs w:val="24"/>
        </w:rPr>
        <w:t>colonies</w:t>
      </w:r>
      <w:r>
        <w:rPr>
          <w:rFonts w:ascii="Times New Roman" w:eastAsia="Times New Roman" w:hAnsi="Times New Roman" w:cs="Times New Roman"/>
          <w:sz w:val="24"/>
          <w:szCs w:val="24"/>
        </w:rPr>
        <w:t xml:space="preserve"> at all sites on the same day?</w:t>
      </w:r>
    </w:p>
    <w:p w:rsidR="0045646F" w:rsidRPr="0045646F" w:rsidRDefault="0045646F">
      <w:pPr>
        <w:pStyle w:val="normal0"/>
        <w:numPr>
          <w:ilvl w:val="1"/>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Do some sites have consistently higher levels of </w:t>
      </w:r>
      <w:r w:rsidR="00535CE9">
        <w:rPr>
          <w:rFonts w:ascii="Times New Roman" w:eastAsia="Times New Roman" w:hAnsi="Times New Roman" w:cs="Times New Roman"/>
          <w:sz w:val="24"/>
          <w:szCs w:val="24"/>
        </w:rPr>
        <w:t>fecal bacteria</w:t>
      </w:r>
      <w:r w:rsidR="00BC3AB3">
        <w:rPr>
          <w:rFonts w:ascii="Times New Roman" w:eastAsia="Times New Roman" w:hAnsi="Times New Roman" w:cs="Times New Roman"/>
          <w:sz w:val="24"/>
          <w:szCs w:val="24"/>
        </w:rPr>
        <w:t xml:space="preserve"> colonies</w:t>
      </w:r>
      <w:r>
        <w:rPr>
          <w:rFonts w:ascii="Times New Roman" w:eastAsia="Times New Roman" w:hAnsi="Times New Roman" w:cs="Times New Roman"/>
          <w:sz w:val="24"/>
          <w:szCs w:val="24"/>
        </w:rPr>
        <w:t xml:space="preserve"> than others?</w:t>
      </w:r>
    </w:p>
    <w:p w:rsidR="0045646F" w:rsidRDefault="0045646F">
      <w:pPr>
        <w:pStyle w:val="normal0"/>
        <w:numPr>
          <w:ilvl w:val="1"/>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What might explain the different levels of </w:t>
      </w:r>
      <w:r w:rsidR="00535CE9">
        <w:rPr>
          <w:rFonts w:ascii="Times New Roman" w:eastAsia="Times New Roman" w:hAnsi="Times New Roman" w:cs="Times New Roman"/>
          <w:sz w:val="24"/>
          <w:szCs w:val="24"/>
        </w:rPr>
        <w:t>fecal bacteria colonies</w:t>
      </w:r>
      <w:r>
        <w:rPr>
          <w:rFonts w:ascii="Times New Roman" w:eastAsia="Times New Roman" w:hAnsi="Times New Roman" w:cs="Times New Roman"/>
          <w:sz w:val="24"/>
          <w:szCs w:val="24"/>
        </w:rPr>
        <w:t xml:space="preserve"> across sites or within a single site over time?</w:t>
      </w:r>
    </w:p>
    <w:p w:rsidR="001A6DA6" w:rsidRDefault="001A6DA6" w:rsidP="001A6DA6">
      <w:pPr>
        <w:pStyle w:val="normal0"/>
        <w:spacing w:after="0" w:line="276" w:lineRule="auto"/>
        <w:ind w:left="720"/>
        <w:rPr>
          <w:rFonts w:ascii="Times New Roman" w:eastAsia="Times New Roman" w:hAnsi="Times New Roman" w:cs="Times New Roman"/>
          <w:b/>
          <w:sz w:val="24"/>
          <w:szCs w:val="24"/>
        </w:rPr>
      </w:pPr>
    </w:p>
    <w:p w:rsidR="003D1A9D" w:rsidRDefault="004674D2">
      <w:pPr>
        <w:pStyle w:val="normal0"/>
        <w:numPr>
          <w:ilvl w:val="0"/>
          <w:numId w:val="4"/>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Resources</w:t>
      </w:r>
    </w:p>
    <w:p w:rsidR="0045646F" w:rsidRDefault="00474A61">
      <w:pPr>
        <w:pStyle w:val="normal0"/>
        <w:rPr>
          <w:rFonts w:ascii="Times New Roman" w:hAnsi="Times New Roman" w:cs="Times New Roman"/>
          <w:color w:val="5C5C5C"/>
          <w:sz w:val="24"/>
          <w:szCs w:val="24"/>
          <w:shd w:val="clear" w:color="auto" w:fill="FFFFFF"/>
        </w:rPr>
      </w:pPr>
      <w:r w:rsidRPr="00474A61">
        <w:rPr>
          <w:rFonts w:ascii="Times New Roman" w:hAnsi="Times New Roman" w:cs="Times New Roman"/>
          <w:color w:val="5C5C5C"/>
          <w:sz w:val="24"/>
          <w:szCs w:val="24"/>
          <w:shd w:val="clear" w:color="auto" w:fill="FFFFFF"/>
        </w:rPr>
        <w:t>https://www.epa.gov/sites/production/files/2015-09/documents/ecoli.pdf</w:t>
      </w:r>
    </w:p>
    <w:p w:rsidR="0045646F" w:rsidRPr="00535CE9" w:rsidRDefault="00535CE9" w:rsidP="00535CE9">
      <w:pPr>
        <w:pStyle w:val="normal0"/>
        <w:numPr>
          <w:ilvl w:val="0"/>
          <w:numId w:val="10"/>
        </w:numPr>
        <w:rPr>
          <w:rFonts w:ascii="Times New Roman" w:hAnsi="Times New Roman" w:cs="Times New Roman"/>
          <w:b/>
          <w:color w:val="000000" w:themeColor="text1"/>
          <w:sz w:val="24"/>
          <w:szCs w:val="24"/>
          <w:shd w:val="clear" w:color="auto" w:fill="FFFFFF"/>
        </w:rPr>
      </w:pPr>
      <w:r w:rsidRPr="00535CE9">
        <w:rPr>
          <w:rFonts w:ascii="Times New Roman" w:hAnsi="Times New Roman" w:cs="Times New Roman"/>
          <w:b/>
          <w:color w:val="000000" w:themeColor="text1"/>
          <w:sz w:val="24"/>
          <w:szCs w:val="24"/>
          <w:shd w:val="clear" w:color="auto" w:fill="FFFFFF"/>
        </w:rPr>
        <w:t>Source</w:t>
      </w:r>
    </w:p>
    <w:p w:rsidR="0045646F" w:rsidRDefault="009F3904">
      <w:pPr>
        <w:pStyle w:val="normal0"/>
        <w:rPr>
          <w:rFonts w:ascii="Times New Roman" w:hAnsi="Times New Roman" w:cs="Times New Roman"/>
          <w:sz w:val="24"/>
          <w:szCs w:val="24"/>
        </w:rPr>
      </w:pPr>
      <w:hyperlink r:id="rId7" w:history="1">
        <w:r w:rsidR="0045646F" w:rsidRPr="00BC6FC0">
          <w:rPr>
            <w:rStyle w:val="Hyperlink"/>
            <w:rFonts w:ascii="Times New Roman" w:hAnsi="Times New Roman" w:cs="Times New Roman"/>
            <w:sz w:val="24"/>
            <w:szCs w:val="24"/>
          </w:rPr>
          <w:t>http://www.harboralert.org/</w:t>
        </w:r>
      </w:hyperlink>
    </w:p>
    <w:p w:rsidR="0045646F" w:rsidRPr="001A6DA6" w:rsidRDefault="0045646F">
      <w:pPr>
        <w:pStyle w:val="normal0"/>
        <w:rPr>
          <w:rFonts w:ascii="Times New Roman" w:hAnsi="Times New Roman" w:cs="Times New Roman"/>
          <w:sz w:val="24"/>
          <w:szCs w:val="24"/>
        </w:rPr>
      </w:pPr>
    </w:p>
    <w:sectPr w:rsidR="0045646F" w:rsidRPr="001A6DA6" w:rsidSect="003D1A9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8F9"/>
    <w:multiLevelType w:val="multilevel"/>
    <w:tmpl w:val="CF0CBA7A"/>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1">
    <w:nsid w:val="12236F5B"/>
    <w:multiLevelType w:val="hybridMultilevel"/>
    <w:tmpl w:val="A4A60C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923D4"/>
    <w:multiLevelType w:val="hybridMultilevel"/>
    <w:tmpl w:val="6DCC94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97C7C"/>
    <w:multiLevelType w:val="hybridMultilevel"/>
    <w:tmpl w:val="0AD25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97260"/>
    <w:multiLevelType w:val="multilevel"/>
    <w:tmpl w:val="28F2558E"/>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5">
    <w:nsid w:val="46AB444A"/>
    <w:multiLevelType w:val="multilevel"/>
    <w:tmpl w:val="AF829CA6"/>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6">
    <w:nsid w:val="550F5C07"/>
    <w:multiLevelType w:val="multilevel"/>
    <w:tmpl w:val="8A1E1268"/>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7">
    <w:nsid w:val="5D5A0725"/>
    <w:multiLevelType w:val="hybridMultilevel"/>
    <w:tmpl w:val="8BCE0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54825"/>
    <w:multiLevelType w:val="hybridMultilevel"/>
    <w:tmpl w:val="0DEEA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3203F"/>
    <w:multiLevelType w:val="hybridMultilevel"/>
    <w:tmpl w:val="A712E6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8"/>
  </w:num>
  <w:num w:numId="7">
    <w:abstractNumId w:val="7"/>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3D1A9D"/>
    <w:rsid w:val="001A6DA6"/>
    <w:rsid w:val="003D1A9D"/>
    <w:rsid w:val="0045646F"/>
    <w:rsid w:val="004674D2"/>
    <w:rsid w:val="004739AD"/>
    <w:rsid w:val="00474A61"/>
    <w:rsid w:val="004C4315"/>
    <w:rsid w:val="00535CE9"/>
    <w:rsid w:val="00595CD2"/>
    <w:rsid w:val="00885E00"/>
    <w:rsid w:val="009F3904"/>
    <w:rsid w:val="00A22356"/>
    <w:rsid w:val="00A9277B"/>
    <w:rsid w:val="00AA6C84"/>
    <w:rsid w:val="00B9617B"/>
    <w:rsid w:val="00BC3AB3"/>
    <w:rsid w:val="00CA6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15"/>
  </w:style>
  <w:style w:type="paragraph" w:styleId="Heading1">
    <w:name w:val="heading 1"/>
    <w:basedOn w:val="normal0"/>
    <w:next w:val="normal0"/>
    <w:rsid w:val="003D1A9D"/>
    <w:pPr>
      <w:keepNext/>
      <w:keepLines/>
      <w:spacing w:before="480" w:after="120"/>
      <w:contextualSpacing/>
      <w:outlineLvl w:val="0"/>
    </w:pPr>
    <w:rPr>
      <w:b/>
      <w:sz w:val="48"/>
      <w:szCs w:val="48"/>
    </w:rPr>
  </w:style>
  <w:style w:type="paragraph" w:styleId="Heading2">
    <w:name w:val="heading 2"/>
    <w:basedOn w:val="normal0"/>
    <w:next w:val="normal0"/>
    <w:rsid w:val="003D1A9D"/>
    <w:pPr>
      <w:keepNext/>
      <w:keepLines/>
      <w:spacing w:before="360" w:after="80"/>
      <w:contextualSpacing/>
      <w:outlineLvl w:val="1"/>
    </w:pPr>
    <w:rPr>
      <w:b/>
      <w:sz w:val="36"/>
      <w:szCs w:val="36"/>
    </w:rPr>
  </w:style>
  <w:style w:type="paragraph" w:styleId="Heading3">
    <w:name w:val="heading 3"/>
    <w:basedOn w:val="normal0"/>
    <w:next w:val="normal0"/>
    <w:rsid w:val="003D1A9D"/>
    <w:pPr>
      <w:keepNext/>
      <w:keepLines/>
      <w:spacing w:before="280" w:after="80"/>
      <w:contextualSpacing/>
      <w:outlineLvl w:val="2"/>
    </w:pPr>
    <w:rPr>
      <w:b/>
      <w:sz w:val="28"/>
      <w:szCs w:val="28"/>
    </w:rPr>
  </w:style>
  <w:style w:type="paragraph" w:styleId="Heading4">
    <w:name w:val="heading 4"/>
    <w:basedOn w:val="normal0"/>
    <w:next w:val="normal0"/>
    <w:rsid w:val="003D1A9D"/>
    <w:pPr>
      <w:keepNext/>
      <w:keepLines/>
      <w:spacing w:before="240" w:after="40"/>
      <w:contextualSpacing/>
      <w:outlineLvl w:val="3"/>
    </w:pPr>
    <w:rPr>
      <w:b/>
      <w:sz w:val="24"/>
      <w:szCs w:val="24"/>
    </w:rPr>
  </w:style>
  <w:style w:type="paragraph" w:styleId="Heading5">
    <w:name w:val="heading 5"/>
    <w:basedOn w:val="normal0"/>
    <w:next w:val="normal0"/>
    <w:rsid w:val="003D1A9D"/>
    <w:pPr>
      <w:keepNext/>
      <w:keepLines/>
      <w:spacing w:before="220" w:after="40"/>
      <w:contextualSpacing/>
      <w:outlineLvl w:val="4"/>
    </w:pPr>
    <w:rPr>
      <w:b/>
    </w:rPr>
  </w:style>
  <w:style w:type="paragraph" w:styleId="Heading6">
    <w:name w:val="heading 6"/>
    <w:basedOn w:val="normal0"/>
    <w:next w:val="normal0"/>
    <w:rsid w:val="003D1A9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1A9D"/>
  </w:style>
  <w:style w:type="paragraph" w:styleId="Title">
    <w:name w:val="Title"/>
    <w:basedOn w:val="normal0"/>
    <w:next w:val="normal0"/>
    <w:rsid w:val="003D1A9D"/>
    <w:pPr>
      <w:keepNext/>
      <w:keepLines/>
      <w:spacing w:before="480" w:after="120"/>
      <w:contextualSpacing/>
    </w:pPr>
    <w:rPr>
      <w:b/>
      <w:sz w:val="72"/>
      <w:szCs w:val="72"/>
    </w:rPr>
  </w:style>
  <w:style w:type="paragraph" w:styleId="Subtitle">
    <w:name w:val="Subtitle"/>
    <w:basedOn w:val="normal0"/>
    <w:next w:val="normal0"/>
    <w:rsid w:val="003D1A9D"/>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9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CD2"/>
    <w:rPr>
      <w:rFonts w:ascii="Tahoma" w:hAnsi="Tahoma" w:cs="Tahoma"/>
      <w:sz w:val="16"/>
      <w:szCs w:val="16"/>
    </w:rPr>
  </w:style>
  <w:style w:type="character" w:styleId="Hyperlink">
    <w:name w:val="Hyperlink"/>
    <w:basedOn w:val="DefaultParagraphFont"/>
    <w:uiPriority w:val="99"/>
    <w:unhideWhenUsed/>
    <w:rsid w:val="004739AD"/>
    <w:rPr>
      <w:color w:val="0000FF" w:themeColor="hyperlink"/>
      <w:u w:val="single"/>
    </w:rPr>
  </w:style>
  <w:style w:type="character" w:customStyle="1" w:styleId="apple-converted-space">
    <w:name w:val="apple-converted-space"/>
    <w:basedOn w:val="DefaultParagraphFont"/>
    <w:rsid w:val="00A9277B"/>
  </w:style>
  <w:style w:type="character" w:customStyle="1" w:styleId="biblio-authors">
    <w:name w:val="biblio-authors"/>
    <w:basedOn w:val="DefaultParagraphFont"/>
    <w:rsid w:val="001A6DA6"/>
  </w:style>
  <w:style w:type="character" w:customStyle="1" w:styleId="biblio-title">
    <w:name w:val="biblio-title"/>
    <w:basedOn w:val="DefaultParagraphFont"/>
    <w:rsid w:val="001A6DA6"/>
  </w:style>
  <w:style w:type="paragraph" w:styleId="ListParagraph">
    <w:name w:val="List Paragraph"/>
    <w:basedOn w:val="Normal"/>
    <w:uiPriority w:val="34"/>
    <w:qFormat/>
    <w:rsid w:val="00A2235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borale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ewaterbaltimor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 Caplan</dc:creator>
  <cp:lastModifiedBy>caplanb</cp:lastModifiedBy>
  <cp:revision>2</cp:revision>
  <dcterms:created xsi:type="dcterms:W3CDTF">2016-11-28T19:36:00Z</dcterms:created>
  <dcterms:modified xsi:type="dcterms:W3CDTF">2016-11-28T19:36:00Z</dcterms:modified>
</cp:coreProperties>
</file>